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center"/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</w:pPr>
    </w:p>
    <w:p>
      <w:pPr>
        <w:snapToGrid w:val="0"/>
        <w:spacing w:line="570" w:lineRule="exact"/>
        <w:jc w:val="center"/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  <w:t>益阳市两型建设投资集团有限公司公开</w:t>
      </w:r>
    </w:p>
    <w:p>
      <w:pPr>
        <w:snapToGrid w:val="0"/>
        <w:spacing w:line="570" w:lineRule="exact"/>
        <w:jc w:val="center"/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  <w:t>招聘笔试成绩及入围面试人员名单公示</w:t>
      </w: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益阳市两型建设投资集团有限公司公开招聘笔试工作已结束。现将笔试成绩及入围面试人员名单予以公示（见附件），公示期为2023年8月21日至2023年8月23日。</w:t>
      </w: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如有异议，可在公示期内联系益阳市两型建设投资集团有限公司行政人事部，联系电话：0737-4617018。公示期后不予受理。面试时间、地点将以电话、短信形式另行通知。</w:t>
      </w: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附件：益阳市两型建设投资集团有限公2023年公开招聘笔试成绩公布名单</w:t>
      </w:r>
    </w:p>
    <w:p>
      <w:pPr>
        <w:snapToGrid w:val="0"/>
        <w:spacing w:line="570" w:lineRule="exact"/>
        <w:ind w:firstLine="480"/>
        <w:rPr>
          <w:rFonts w:hint="eastAsia" w:ascii="微软雅黑" w:hAnsi="微软雅黑" w:eastAsia="微软雅黑"/>
          <w:spacing w:val="8"/>
          <w:sz w:val="28"/>
          <w:szCs w:val="28"/>
          <w:shd w:val="clear" w:color="auto" w:fill="FFFFFF"/>
        </w:rPr>
      </w:pPr>
    </w:p>
    <w:p>
      <w:pPr>
        <w:autoSpaceDE w:val="0"/>
        <w:spacing w:line="600" w:lineRule="exact"/>
        <w:jc w:val="center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  <w:br w:type="page"/>
      </w:r>
    </w:p>
    <w:p>
      <w:pPr>
        <w:autoSpaceDE w:val="0"/>
        <w:spacing w:line="600" w:lineRule="exact"/>
        <w:rPr>
          <w:rFonts w:hint="eastAsia" w:ascii="黑体" w:hAnsi="黑体" w:eastAsia="黑体"/>
          <w:spacing w:val="8"/>
          <w:sz w:val="28"/>
          <w:szCs w:val="28"/>
          <w:shd w:val="clear" w:color="auto" w:fill="FFFFFF"/>
        </w:rPr>
      </w:pPr>
      <w:r>
        <w:rPr>
          <w:rFonts w:hint="eastAsia" w:ascii="黑体" w:hAnsi="黑体" w:eastAsia="黑体"/>
          <w:spacing w:val="8"/>
          <w:sz w:val="28"/>
          <w:szCs w:val="28"/>
          <w:shd w:val="clear" w:color="auto" w:fill="FFFFFF"/>
        </w:rPr>
        <w:t>附件</w:t>
      </w:r>
    </w:p>
    <w:p>
      <w:pPr>
        <w:autoSpaceDE w:val="0"/>
        <w:spacing w:line="600" w:lineRule="exact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autoSpaceDE w:val="0"/>
        <w:spacing w:line="600" w:lineRule="exact"/>
        <w:jc w:val="center"/>
        <w:rPr>
          <w:rFonts w:hint="eastAsia" w:ascii="方正小标宋简体" w:hAnsi="宋体" w:eastAsia="方正小标宋简体" w:cs="宋体"/>
          <w:b/>
          <w:bCs/>
          <w:sz w:val="36"/>
          <w:szCs w:val="36"/>
        </w:rPr>
      </w:pPr>
      <w:r>
        <w:rPr>
          <w:rFonts w:hint="eastAsia" w:ascii="方正小标宋简体" w:hAnsi="微软雅黑" w:eastAsia="方正小标宋简体"/>
          <w:spacing w:val="8"/>
          <w:sz w:val="36"/>
          <w:szCs w:val="36"/>
          <w:shd w:val="clear" w:color="auto" w:fill="FFFFFF"/>
        </w:rPr>
        <w:t>益阳市两型建设投资集团有限公2023年公开招聘笔试成绩公布名单</w:t>
      </w:r>
    </w:p>
    <w:tbl>
      <w:tblPr>
        <w:tblStyle w:val="4"/>
        <w:tblW w:w="864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740"/>
        <w:gridCol w:w="1560"/>
        <w:gridCol w:w="1600"/>
        <w:gridCol w:w="1260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tblHeader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成绩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推荐面试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会计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王*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106.45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2023081960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唐*仪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100.35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赵*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曹*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87.65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胡*梅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84.95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符*雯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79.25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文字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秘书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杨*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102.9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刘*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99.1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梁*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郭*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92.45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李*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杨*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法务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助理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文*奇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111.15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莫*男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103.15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黄*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98.55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造价管理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罗*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112.65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黄*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104.8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96.95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审计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（工程造价方向）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李*兰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111.25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成*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107.2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张*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102.35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段*杨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101.8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陈*燕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100.05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申*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彭*卓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李*和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何*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89.05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刘*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罗*芝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邢*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余*伟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倪*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page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管理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page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（项目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page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管理）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高*峰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115.35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林*阳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钟*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107.95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石*鹏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107.45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曹*平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101.1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古*宇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98.7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李*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98.1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胡*涛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97.1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郭*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96.75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王*洋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95.65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刘*勇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95.65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肖*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94.95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张*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94.3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卜*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93.45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乃*杰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93.15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郭*辉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90.65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龚*阳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90.15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邹*武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88.85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唐*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2023081937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胡*平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金*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2023081942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邱*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谢*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刘*平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2023081956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汤*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缺考</w:t>
            </w:r>
          </w:p>
        </w:tc>
      </w:tr>
    </w:tbl>
    <w:p>
      <w:pPr>
        <w:snapToGrid w:val="0"/>
        <w:spacing w:line="570" w:lineRule="exact"/>
        <w:rPr>
          <w:rFonts w:ascii="微软雅黑" w:hAnsi="微软雅黑" w:eastAsia="微软雅黑"/>
          <w:spacing w:val="8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M2NhNjk2Y2Q3YzZmMDdiMTM5ZDJmY2QyYTY5MzQifQ=="/>
  </w:docVars>
  <w:rsids>
    <w:rsidRoot w:val="00E13C66"/>
    <w:rsid w:val="00707A7F"/>
    <w:rsid w:val="00914FF0"/>
    <w:rsid w:val="0099493E"/>
    <w:rsid w:val="00B95BE6"/>
    <w:rsid w:val="00BF69B9"/>
    <w:rsid w:val="00D3297C"/>
    <w:rsid w:val="00E13C66"/>
    <w:rsid w:val="00E22917"/>
    <w:rsid w:val="1220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609</Words>
  <Characters>1355</Characters>
  <Lines>12</Lines>
  <Paragraphs>3</Paragraphs>
  <TotalTime>168</TotalTime>
  <ScaleCrop>false</ScaleCrop>
  <LinksUpToDate>false</LinksUpToDate>
  <CharactersWithSpaces>1355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2023-08-21T03:57:00Z</dcterms:created>
  <dc:creator>-</dc:creator>
  <cp:lastModifiedBy>888</cp:lastModifiedBy>
  <cp:lastPrinted>2023-08-21T07:32:22Z</cp:lastPrinted>
  <dcterms:modified xsi:type="dcterms:W3CDTF">2023-08-21T07:32:30Z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60B01C98EB884B838E82311943EE0502_12</vt:lpwstr>
  </property>
</Properties>
</file>